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00" w:rsidRDefault="00B87400" w:rsidP="00B87400">
      <w:pPr>
        <w:jc w:val="center"/>
      </w:pPr>
      <w:bookmarkStart w:id="0" w:name="_GoBack"/>
      <w:bookmarkEnd w:id="0"/>
      <w:r>
        <w:t>OPCVL Rubric</w:t>
      </w:r>
    </w:p>
    <w:p w:rsidR="00D1370C" w:rsidRDefault="00D1370C">
      <w:r>
        <w:t>The focus of the question is on the value and limitations of the source. If only value or limitations are discussed, award a maximum of [2]. Origin, purpose and content should be used as supporting evidence to make relevant comments on the value and limitations. For [4] there must be at least one reference to each of them in either the value or the limitations.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451"/>
      </w:tblGrid>
      <w:tr w:rsidR="00D1370C" w:rsidTr="00D1370C">
        <w:tc>
          <w:tcPr>
            <w:tcW w:w="918" w:type="dxa"/>
          </w:tcPr>
          <w:p w:rsidR="00D1370C" w:rsidRDefault="00D1370C" w:rsidP="00D1370C">
            <w:pPr>
              <w:jc w:val="center"/>
            </w:pPr>
            <w:r>
              <w:t>1</w:t>
            </w:r>
          </w:p>
        </w:tc>
        <w:tc>
          <w:tcPr>
            <w:tcW w:w="8658" w:type="dxa"/>
          </w:tcPr>
          <w:p w:rsidR="00B87400" w:rsidRDefault="00B87400" w:rsidP="00B87400">
            <w:pPr>
              <w:spacing w:after="150"/>
              <w:ind w:right="300"/>
              <w:rPr>
                <w:rFonts w:ascii="Candara" w:eastAsia="Times New Roman" w:hAnsi="Candara" w:cs="Times New Roman"/>
              </w:rPr>
            </w:pPr>
            <w:r w:rsidRPr="00B63F6D">
              <w:rPr>
                <w:rFonts w:ascii="Candara" w:eastAsia="Times New Roman" w:hAnsi="Candara" w:cs="Times New Roman"/>
              </w:rPr>
              <w:t>There is little understanding of the deman</w:t>
            </w:r>
            <w:r>
              <w:rPr>
                <w:rFonts w:ascii="Candara" w:eastAsia="Times New Roman" w:hAnsi="Candara" w:cs="Times New Roman"/>
              </w:rPr>
              <w:t>ds of the question. The answer</w:t>
            </w:r>
            <w:r w:rsidRPr="00B63F6D">
              <w:rPr>
                <w:rFonts w:ascii="Candara" w:eastAsia="Times New Roman" w:hAnsi="Candara" w:cs="Times New Roman"/>
              </w:rPr>
              <w:t xml:space="preserve"> is poorly structured or, where there is a recognizable essay structure, there is minimal focus on the task.</w:t>
            </w:r>
          </w:p>
          <w:p w:rsidR="00D1370C" w:rsidRDefault="00B87400">
            <w:pPr>
              <w:rPr>
                <w:rFonts w:ascii="Candara" w:eastAsia="Times New Roman" w:hAnsi="Candara" w:cs="Times New Roman"/>
              </w:rPr>
            </w:pPr>
            <w:r w:rsidRPr="00B63F6D">
              <w:rPr>
                <w:rFonts w:ascii="Candara" w:eastAsia="Times New Roman" w:hAnsi="Candara" w:cs="Times New Roman"/>
              </w:rPr>
              <w:t>The response contains little or no critical analysis. It may consist mostly of generalizations and poorly substantiated assertions.</w:t>
            </w:r>
          </w:p>
          <w:p w:rsidR="00B87400" w:rsidRDefault="00B87400"/>
        </w:tc>
      </w:tr>
      <w:tr w:rsidR="00D1370C" w:rsidTr="00D1370C">
        <w:tc>
          <w:tcPr>
            <w:tcW w:w="918" w:type="dxa"/>
          </w:tcPr>
          <w:p w:rsidR="00D1370C" w:rsidRDefault="00D1370C" w:rsidP="00D1370C">
            <w:pPr>
              <w:jc w:val="center"/>
            </w:pPr>
            <w:r>
              <w:t>2</w:t>
            </w:r>
          </w:p>
        </w:tc>
        <w:tc>
          <w:tcPr>
            <w:tcW w:w="8658" w:type="dxa"/>
          </w:tcPr>
          <w:p w:rsidR="00B87400" w:rsidRDefault="00B87400" w:rsidP="00B87400">
            <w:pPr>
              <w:rPr>
                <w:rFonts w:ascii="Candara" w:eastAsia="Times New Roman" w:hAnsi="Candara" w:cs="Times New Roman"/>
              </w:rPr>
            </w:pPr>
            <w:r w:rsidRPr="00B63F6D">
              <w:rPr>
                <w:rFonts w:ascii="Candara" w:eastAsia="Times New Roman" w:hAnsi="Candara" w:cs="Times New Roman"/>
              </w:rPr>
              <w:t xml:space="preserve">Knowledge </w:t>
            </w:r>
            <w:r>
              <w:rPr>
                <w:rFonts w:ascii="Candara" w:eastAsia="Times New Roman" w:hAnsi="Candara" w:cs="Times New Roman"/>
              </w:rPr>
              <w:t xml:space="preserve">of the topic </w:t>
            </w:r>
            <w:r w:rsidRPr="00B63F6D">
              <w:rPr>
                <w:rFonts w:ascii="Candara" w:eastAsia="Times New Roman" w:hAnsi="Candara" w:cs="Times New Roman"/>
              </w:rPr>
              <w:t>is demonstrated but lacks accuracy and relevance. There is a superficial understanding of historical context</w:t>
            </w:r>
            <w:r>
              <w:rPr>
                <w:rFonts w:ascii="Candara" w:eastAsia="Times New Roman" w:hAnsi="Candara" w:cs="Times New Roman"/>
              </w:rPr>
              <w:t>.</w:t>
            </w:r>
          </w:p>
          <w:p w:rsidR="00B87400" w:rsidRDefault="00B87400" w:rsidP="00B87400">
            <w:pPr>
              <w:rPr>
                <w:rFonts w:ascii="Candara" w:eastAsia="Times New Roman" w:hAnsi="Candara" w:cs="Times New Roman"/>
              </w:rPr>
            </w:pPr>
          </w:p>
          <w:p w:rsidR="00B87400" w:rsidRDefault="00B87400" w:rsidP="00B87400">
            <w:r w:rsidRPr="00B63F6D">
              <w:rPr>
                <w:rFonts w:ascii="Candara" w:eastAsia="Times New Roman" w:hAnsi="Candara" w:cs="Times New Roman"/>
              </w:rPr>
              <w:t>There is some limited analysis, but the response is primarily narrative/descriptive in nature, rather than analytical.</w:t>
            </w:r>
          </w:p>
          <w:p w:rsidR="00B87400" w:rsidRDefault="00B87400" w:rsidP="00B87400"/>
          <w:p w:rsidR="00D1370C" w:rsidRDefault="00D1370C">
            <w:r>
              <w:t xml:space="preserve">Value and limitation are discussed without reference to the origin, purpose, or content. </w:t>
            </w:r>
          </w:p>
          <w:p w:rsidR="00B87400" w:rsidRDefault="00B87400"/>
        </w:tc>
      </w:tr>
      <w:tr w:rsidR="00D1370C" w:rsidTr="00D1370C">
        <w:tc>
          <w:tcPr>
            <w:tcW w:w="918" w:type="dxa"/>
          </w:tcPr>
          <w:p w:rsidR="00D1370C" w:rsidRDefault="00D1370C" w:rsidP="00D1370C">
            <w:pPr>
              <w:jc w:val="center"/>
            </w:pPr>
            <w:r>
              <w:t>3</w:t>
            </w:r>
          </w:p>
        </w:tc>
        <w:tc>
          <w:tcPr>
            <w:tcW w:w="8658" w:type="dxa"/>
          </w:tcPr>
          <w:p w:rsidR="00D1370C" w:rsidRDefault="00B87400" w:rsidP="00B87400">
            <w:pPr>
              <w:rPr>
                <w:rFonts w:ascii="Candara" w:eastAsia="Times New Roman" w:hAnsi="Candara" w:cs="Times New Roman"/>
              </w:rPr>
            </w:pPr>
            <w:r w:rsidRPr="00B63F6D">
              <w:rPr>
                <w:rFonts w:ascii="Candara" w:eastAsia="Times New Roman" w:hAnsi="Candara" w:cs="Times New Roman"/>
              </w:rPr>
              <w:t xml:space="preserve">Knowledge </w:t>
            </w:r>
            <w:r>
              <w:rPr>
                <w:rFonts w:ascii="Candara" w:eastAsia="Times New Roman" w:hAnsi="Candara" w:cs="Times New Roman"/>
              </w:rPr>
              <w:t>of topic/</w:t>
            </w:r>
            <w:proofErr w:type="gramStart"/>
            <w:r>
              <w:rPr>
                <w:rFonts w:ascii="Candara" w:eastAsia="Times New Roman" w:hAnsi="Candara" w:cs="Times New Roman"/>
              </w:rPr>
              <w:t xml:space="preserve">source  </w:t>
            </w:r>
            <w:r w:rsidRPr="00B63F6D">
              <w:rPr>
                <w:rFonts w:ascii="Candara" w:eastAsia="Times New Roman" w:hAnsi="Candara" w:cs="Times New Roman"/>
              </w:rPr>
              <w:t>is</w:t>
            </w:r>
            <w:proofErr w:type="gramEnd"/>
            <w:r w:rsidRPr="00B63F6D">
              <w:rPr>
                <w:rFonts w:ascii="Candara" w:eastAsia="Times New Roman" w:hAnsi="Candara" w:cs="Times New Roman"/>
              </w:rPr>
              <w:t xml:space="preserve"> mostly accurate and relevant. </w:t>
            </w:r>
            <w:r>
              <w:rPr>
                <w:rFonts w:ascii="Candara" w:eastAsia="Times New Roman" w:hAnsi="Candara" w:cs="Times New Roman"/>
              </w:rPr>
              <w:t>There is a</w:t>
            </w:r>
            <w:r w:rsidRPr="00B63F6D">
              <w:rPr>
                <w:rFonts w:ascii="Candara" w:eastAsia="Times New Roman" w:hAnsi="Candara" w:cs="Times New Roman"/>
              </w:rPr>
              <w:t xml:space="preserve"> generally </w:t>
            </w:r>
            <w:r>
              <w:rPr>
                <w:rFonts w:ascii="Candara" w:eastAsia="Times New Roman" w:hAnsi="Candara" w:cs="Times New Roman"/>
              </w:rPr>
              <w:t xml:space="preserve">understanding of historical context but may lack detail in places. </w:t>
            </w:r>
          </w:p>
          <w:p w:rsidR="00B87400" w:rsidRDefault="00B87400" w:rsidP="00B87400">
            <w:pPr>
              <w:rPr>
                <w:rFonts w:ascii="Candara" w:eastAsia="Times New Roman" w:hAnsi="Candara" w:cs="Times New Roman"/>
              </w:rPr>
            </w:pPr>
          </w:p>
          <w:p w:rsidR="00B87400" w:rsidRDefault="00B87400" w:rsidP="00B87400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R</w:t>
            </w:r>
            <w:r w:rsidRPr="00B63F6D">
              <w:rPr>
                <w:rFonts w:ascii="Candara" w:eastAsia="Times New Roman" w:hAnsi="Candara" w:cs="Times New Roman"/>
              </w:rPr>
              <w:t>esponse moves beyond description to include some analysis or critical commentary, but this is not sustained.</w:t>
            </w:r>
          </w:p>
          <w:p w:rsidR="00B87400" w:rsidRDefault="00B87400" w:rsidP="00B87400">
            <w:pPr>
              <w:rPr>
                <w:rFonts w:ascii="Candara" w:eastAsia="Times New Roman" w:hAnsi="Candara" w:cs="Times New Roman"/>
              </w:rPr>
            </w:pPr>
          </w:p>
          <w:p w:rsidR="00B87400" w:rsidRDefault="00B87400" w:rsidP="00B87400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 xml:space="preserve">Contains reference to origin, purpose, or content in connection to value and limitations but does not thoroughly address all three. </w:t>
            </w:r>
          </w:p>
          <w:p w:rsidR="00B87400" w:rsidRDefault="00B87400" w:rsidP="00B87400"/>
        </w:tc>
      </w:tr>
      <w:tr w:rsidR="00D1370C" w:rsidTr="00D1370C">
        <w:tc>
          <w:tcPr>
            <w:tcW w:w="918" w:type="dxa"/>
          </w:tcPr>
          <w:p w:rsidR="00D1370C" w:rsidRDefault="00D1370C" w:rsidP="00D1370C">
            <w:pPr>
              <w:jc w:val="center"/>
            </w:pPr>
            <w:r>
              <w:t>4</w:t>
            </w:r>
          </w:p>
        </w:tc>
        <w:tc>
          <w:tcPr>
            <w:tcW w:w="8658" w:type="dxa"/>
          </w:tcPr>
          <w:p w:rsidR="00D1370C" w:rsidRDefault="00D1370C" w:rsidP="00D1370C">
            <w:pPr>
              <w:rPr>
                <w:rFonts w:ascii="Candara" w:eastAsia="Times New Roman" w:hAnsi="Candara" w:cs="Times New Roman"/>
              </w:rPr>
            </w:pPr>
            <w:r w:rsidRPr="00B63F6D">
              <w:rPr>
                <w:rFonts w:ascii="Candara" w:eastAsia="Times New Roman" w:hAnsi="Candara" w:cs="Times New Roman"/>
              </w:rPr>
              <w:t xml:space="preserve">Knowledge </w:t>
            </w:r>
            <w:r>
              <w:rPr>
                <w:rFonts w:ascii="Candara" w:eastAsia="Times New Roman" w:hAnsi="Candara" w:cs="Times New Roman"/>
              </w:rPr>
              <w:t>of topic/source is</w:t>
            </w:r>
            <w:r w:rsidRPr="00B63F6D">
              <w:rPr>
                <w:rFonts w:ascii="Candara" w:eastAsia="Times New Roman" w:hAnsi="Candara" w:cs="Times New Roman"/>
              </w:rPr>
              <w:t xml:space="preserve"> accurate an</w:t>
            </w:r>
            <w:r>
              <w:rPr>
                <w:rFonts w:ascii="Candara" w:eastAsia="Times New Roman" w:hAnsi="Candara" w:cs="Times New Roman"/>
              </w:rPr>
              <w:t>d relevant. T</w:t>
            </w:r>
            <w:r w:rsidRPr="00B63F6D">
              <w:rPr>
                <w:rFonts w:ascii="Candara" w:eastAsia="Times New Roman" w:hAnsi="Candara" w:cs="Times New Roman"/>
              </w:rPr>
              <w:t xml:space="preserve">here is a clear understanding of historical </w:t>
            </w:r>
            <w:r>
              <w:rPr>
                <w:rFonts w:ascii="Candara" w:eastAsia="Times New Roman" w:hAnsi="Candara" w:cs="Times New Roman"/>
              </w:rPr>
              <w:t xml:space="preserve">context. </w:t>
            </w:r>
          </w:p>
          <w:p w:rsidR="00B87400" w:rsidRDefault="00B87400" w:rsidP="00D1370C">
            <w:pPr>
              <w:rPr>
                <w:rFonts w:ascii="Candara" w:eastAsia="Times New Roman" w:hAnsi="Candara" w:cs="Times New Roman"/>
              </w:rPr>
            </w:pPr>
          </w:p>
          <w:p w:rsidR="00D1370C" w:rsidRDefault="00D1370C" w:rsidP="00D1370C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Response contains critical analysis, which is</w:t>
            </w:r>
            <w:r w:rsidRPr="00B63F6D">
              <w:rPr>
                <w:rFonts w:ascii="Candara" w:eastAsia="Times New Roman" w:hAnsi="Candara" w:cs="Times New Roman"/>
              </w:rPr>
              <w:t xml:space="preserve"> mainly clear and coherent</w:t>
            </w:r>
            <w:r>
              <w:rPr>
                <w:rFonts w:ascii="Candara" w:eastAsia="Times New Roman" w:hAnsi="Candara" w:cs="Times New Roman"/>
              </w:rPr>
              <w:t xml:space="preserve">. </w:t>
            </w:r>
          </w:p>
          <w:p w:rsidR="00B87400" w:rsidRDefault="00B87400" w:rsidP="00D1370C">
            <w:pPr>
              <w:rPr>
                <w:rFonts w:ascii="Candara" w:eastAsia="Times New Roman" w:hAnsi="Candara" w:cs="Times New Roman"/>
              </w:rPr>
            </w:pPr>
          </w:p>
          <w:p w:rsidR="00D1370C" w:rsidRDefault="00D1370C" w:rsidP="00D1370C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Contains at least one detailed reference to origin, purpose, and content</w:t>
            </w:r>
            <w:r w:rsidR="00B87400">
              <w:rPr>
                <w:rFonts w:ascii="Candara" w:eastAsia="Times New Roman" w:hAnsi="Candara" w:cs="Times New Roman"/>
              </w:rPr>
              <w:t xml:space="preserve"> within the analysis of the value and limitations. </w:t>
            </w:r>
          </w:p>
          <w:p w:rsidR="00B87400" w:rsidRDefault="00B87400" w:rsidP="00D1370C"/>
        </w:tc>
      </w:tr>
    </w:tbl>
    <w:p w:rsidR="00A24144" w:rsidRDefault="001914DE"/>
    <w:sectPr w:rsidR="00A2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0C"/>
    <w:rsid w:val="001914DE"/>
    <w:rsid w:val="002172F4"/>
    <w:rsid w:val="009D0A16"/>
    <w:rsid w:val="00B87400"/>
    <w:rsid w:val="00D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CA56B-A479-4314-8EA0-02AA3496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Maners, Allison SHS Staff</cp:lastModifiedBy>
  <cp:revision>2</cp:revision>
  <dcterms:created xsi:type="dcterms:W3CDTF">2018-02-14T16:11:00Z</dcterms:created>
  <dcterms:modified xsi:type="dcterms:W3CDTF">2018-02-14T16:11:00Z</dcterms:modified>
</cp:coreProperties>
</file>